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641A" w:rsidRPr="007B4532" w:rsidP="004F641A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32">
        <w:rPr>
          <w:rFonts w:ascii="Times New Roman" w:eastAsia="Times New Roman" w:hAnsi="Times New Roman" w:cs="Times New Roman"/>
          <w:sz w:val="24"/>
          <w:szCs w:val="24"/>
          <w:lang w:eastAsia="ru-RU"/>
        </w:rPr>
        <w:t>86MS0040-01-2025-002298-17</w:t>
      </w:r>
    </w:p>
    <w:p w:rsidR="004F641A" w:rsidRPr="007B4532" w:rsidP="004F641A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7B4532" w:rsidR="00713BD7">
        <w:rPr>
          <w:rFonts w:ascii="Times New Roman" w:eastAsia="Times New Roman" w:hAnsi="Times New Roman" w:cs="Times New Roman"/>
          <w:sz w:val="24"/>
          <w:szCs w:val="24"/>
          <w:lang w:eastAsia="ru-RU"/>
        </w:rPr>
        <w:t>1265</w:t>
      </w:r>
      <w:r w:rsidRPr="007B4532">
        <w:rPr>
          <w:rFonts w:ascii="Times New Roman" w:eastAsia="Times New Roman" w:hAnsi="Times New Roman" w:cs="Times New Roman"/>
          <w:sz w:val="24"/>
          <w:szCs w:val="24"/>
          <w:lang w:eastAsia="ru-RU"/>
        </w:rPr>
        <w:t>-2004/2025</w:t>
      </w:r>
    </w:p>
    <w:p w:rsidR="004F641A" w:rsidRPr="007B4532" w:rsidP="004F641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32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4F641A" w:rsidRPr="007B4532" w:rsidP="004F641A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4F641A" w:rsidRPr="007B4532" w:rsidP="004F641A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32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4F641A" w:rsidRPr="007B4532" w:rsidP="004F641A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32">
        <w:rPr>
          <w:rFonts w:ascii="Times New Roman" w:eastAsia="Times New Roman" w:hAnsi="Times New Roman" w:cs="Times New Roman"/>
          <w:sz w:val="24"/>
          <w:szCs w:val="24"/>
          <w:lang w:eastAsia="ru-RU"/>
        </w:rPr>
        <w:t>23 июня 2025 года                                                                                   г. Нефтеюганск</w:t>
      </w:r>
    </w:p>
    <w:p w:rsidR="004F641A" w:rsidRPr="007B4532" w:rsidP="004F641A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4F641A" w:rsidRPr="007B4532" w:rsidP="004F641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4F641A" w:rsidRPr="007B4532" w:rsidP="004F641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4F641A" w:rsidRPr="007B4532" w:rsidP="004F641A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порядке упрощенного производства гражданское дело по исковому зая</w:t>
      </w:r>
      <w:r w:rsidRPr="007B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влению ООО </w:t>
      </w:r>
      <w:r w:rsidRPr="007B4532" w:rsidR="001F6D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 компания «М-Деньги»</w:t>
      </w:r>
      <w:r w:rsidRPr="007B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7B45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Макагон</w:t>
      </w:r>
      <w:r w:rsidRPr="007B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r w:rsidRPr="007B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4F641A" w:rsidRPr="007B4532" w:rsidP="004F641A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ст.ст. 232.2, 232.4   ГПК РФ, </w:t>
      </w:r>
    </w:p>
    <w:p w:rsidR="004F641A" w:rsidRPr="007B4532" w:rsidP="004F641A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32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4F641A" w:rsidRPr="007B4532" w:rsidP="004F641A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7B4532" w:rsidR="001F6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микрокредитная компания «М-Деньги» к </w:t>
      </w:r>
      <w:r w:rsidRPr="007B4532" w:rsidR="001F6D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Макагон</w:t>
      </w:r>
      <w:r w:rsidRPr="007B4532" w:rsidR="001F6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532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</w:t>
      </w:r>
      <w:r w:rsidRPr="007B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  <w:r w:rsidRPr="007B4532">
        <w:rPr>
          <w:sz w:val="24"/>
          <w:szCs w:val="24"/>
        </w:rPr>
        <w:t xml:space="preserve"> - </w:t>
      </w:r>
      <w:r w:rsidRPr="007B453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4F641A" w:rsidRPr="007B4532" w:rsidP="004F641A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4532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7B45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Макагон</w:t>
      </w:r>
      <w:r w:rsidRPr="007B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r w:rsidRPr="007B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(***</w:t>
      </w:r>
      <w:r w:rsidRPr="007B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B4532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7B4532" w:rsidR="001F6D4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микрокредитная компания «М-Деньги»</w:t>
      </w:r>
      <w:r w:rsidRPr="007B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B4532" w:rsidR="001F6D4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МКК «М-Деньги»</w:t>
      </w:r>
      <w:r w:rsidRPr="007B4532" w:rsidR="0094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Pr="007B4532" w:rsidR="009463EA">
        <w:rPr>
          <w:rFonts w:ascii="Times New Roman" w:eastAsia="Times New Roman" w:hAnsi="Times New Roman" w:cs="Times New Roman"/>
          <w:sz w:val="24"/>
          <w:szCs w:val="24"/>
          <w:lang w:eastAsia="ru-RU"/>
        </w:rPr>
        <w:t>9703151232</w:t>
      </w:r>
      <w:r w:rsidRPr="007B4532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задолженность по договору займа № ***</w:t>
      </w:r>
      <w:r w:rsidRPr="007B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7B4532" w:rsidR="009463EA">
        <w:rPr>
          <w:rFonts w:ascii="Times New Roman" w:eastAsia="Times New Roman" w:hAnsi="Times New Roman" w:cs="Times New Roman"/>
          <w:sz w:val="24"/>
          <w:szCs w:val="24"/>
          <w:lang w:eastAsia="ru-RU"/>
        </w:rPr>
        <w:t>14.06.2024 по 06.03.2025</w:t>
      </w:r>
      <w:r w:rsidRPr="007B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7B4532" w:rsidR="00BC42C1">
        <w:rPr>
          <w:rFonts w:ascii="Times New Roman" w:eastAsia="Times New Roman" w:hAnsi="Times New Roman" w:cs="Times New Roman"/>
          <w:sz w:val="24"/>
          <w:szCs w:val="24"/>
          <w:lang w:eastAsia="ru-RU"/>
        </w:rPr>
        <w:t>39 291</w:t>
      </w:r>
      <w:r w:rsidRPr="007B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7B4532">
        <w:rPr>
          <w:rFonts w:ascii="Times New Roman" w:hAnsi="Times New Roman" w:cs="Times New Roman"/>
          <w:sz w:val="24"/>
          <w:szCs w:val="24"/>
        </w:rPr>
        <w:t xml:space="preserve">; судебные расходы по уплате государственной пошлины в размере 4000 руб., а всего: </w:t>
      </w:r>
      <w:r w:rsidRPr="007B4532" w:rsidR="002954F4">
        <w:rPr>
          <w:rFonts w:ascii="Times New Roman" w:hAnsi="Times New Roman" w:cs="Times New Roman"/>
          <w:sz w:val="24"/>
          <w:szCs w:val="24"/>
        </w:rPr>
        <w:t>43 291</w:t>
      </w:r>
      <w:r w:rsidRPr="007B4532">
        <w:rPr>
          <w:rFonts w:ascii="Times New Roman" w:hAnsi="Times New Roman" w:cs="Times New Roman"/>
          <w:sz w:val="24"/>
          <w:szCs w:val="24"/>
        </w:rPr>
        <w:t xml:space="preserve"> (</w:t>
      </w:r>
      <w:r w:rsidRPr="007B4532" w:rsidR="00A97F82">
        <w:rPr>
          <w:rFonts w:ascii="Times New Roman" w:hAnsi="Times New Roman" w:cs="Times New Roman"/>
          <w:sz w:val="24"/>
          <w:szCs w:val="24"/>
        </w:rPr>
        <w:t>сорок три тысячи двести девяносто один</w:t>
      </w:r>
      <w:r w:rsidRPr="007B4532">
        <w:rPr>
          <w:rFonts w:ascii="Times New Roman" w:hAnsi="Times New Roman" w:cs="Times New Roman"/>
          <w:sz w:val="24"/>
          <w:szCs w:val="24"/>
        </w:rPr>
        <w:t xml:space="preserve">) рубль 00 копеек. </w:t>
      </w:r>
    </w:p>
    <w:p w:rsidR="004F641A" w:rsidRPr="007B4532" w:rsidP="004F641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сторонам, что в силу ст. 232.4 ГПК РФ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</w:t>
      </w:r>
      <w:r w:rsidRPr="007B4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части решения суда по делу. </w:t>
      </w:r>
    </w:p>
    <w:p w:rsidR="004F641A" w:rsidRPr="007B4532" w:rsidP="004F641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4F641A" w:rsidRPr="007B4532" w:rsidP="004F641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может </w:t>
      </w:r>
      <w:r w:rsidRPr="007B4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обжаловано в апелляционном порядке в Нефтеюганский районный суд Ханты-Мансийского автономного округа – Югры в течение пятнадцати дней со дня его принятия, а в случае составления мотивированного решения суда по заявлению лиц, участвующих в деле, их пре</w:t>
      </w:r>
      <w:r w:rsidRPr="007B4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дставителей - со дня принятия решения в окончательной форме.</w:t>
      </w:r>
    </w:p>
    <w:p w:rsidR="004F641A" w:rsidRPr="007B4532" w:rsidP="004F641A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41A" w:rsidRPr="007B4532" w:rsidP="007B4532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532">
        <w:rPr>
          <w:rFonts w:ascii="Times New Roman" w:eastAsia="Calibri" w:hAnsi="Times New Roman" w:cs="Times New Roman"/>
          <w:sz w:val="24"/>
          <w:szCs w:val="24"/>
        </w:rPr>
        <w:t xml:space="preserve">Мировой судья                              </w:t>
      </w:r>
      <w:r w:rsidRPr="007B453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Pr="007B4532">
        <w:rPr>
          <w:rFonts w:ascii="Times New Roman" w:eastAsia="Calibri" w:hAnsi="Times New Roman" w:cs="Times New Roman"/>
          <w:sz w:val="24"/>
          <w:szCs w:val="24"/>
        </w:rPr>
        <w:t xml:space="preserve"> Т.П. Постовалова</w:t>
      </w:r>
    </w:p>
    <w:p w:rsidR="004F641A" w:rsidRPr="007B4532" w:rsidP="004F641A">
      <w:pPr>
        <w:rPr>
          <w:sz w:val="24"/>
          <w:szCs w:val="24"/>
        </w:rPr>
      </w:pPr>
    </w:p>
    <w:p w:rsidR="00E65815" w:rsidRPr="007B4532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12"/>
    <w:rsid w:val="001F6D42"/>
    <w:rsid w:val="002954F4"/>
    <w:rsid w:val="004F641A"/>
    <w:rsid w:val="006D2AD2"/>
    <w:rsid w:val="00713BD7"/>
    <w:rsid w:val="007B3E12"/>
    <w:rsid w:val="007B4532"/>
    <w:rsid w:val="009463EA"/>
    <w:rsid w:val="00A97F82"/>
    <w:rsid w:val="00BC42C1"/>
    <w:rsid w:val="00CA33A8"/>
    <w:rsid w:val="00E658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599CFE6-1481-4096-B342-8D295819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41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A3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3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